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840000"/>
          <w:sz w:val="32"/>
          <w:szCs w:val="32"/>
          <w:highlight w:val="none"/>
          <w:shd w:val="clear" w:color="auto" w:fill="FFFFFF"/>
        </w:rPr>
      </w:pPr>
      <w:r>
        <w:rPr>
          <w:rFonts w:hint="eastAsia" w:cs="宋体"/>
          <w:b/>
          <w:color w:val="840000"/>
          <w:sz w:val="30"/>
          <w:szCs w:val="30"/>
          <w:highlight w:val="none"/>
          <w:shd w:val="clear" w:color="auto" w:fill="FFFFFF"/>
        </w:rPr>
        <w:t>吉林省绩效评价主评人高质量发展专题培训班</w:t>
      </w:r>
      <w:r>
        <w:rPr>
          <w:rFonts w:hint="eastAsia" w:ascii="宋体" w:hAnsi="宋体" w:cs="宋体"/>
          <w:b/>
          <w:color w:val="840000"/>
          <w:sz w:val="30"/>
          <w:szCs w:val="30"/>
          <w:highlight w:val="none"/>
          <w:shd w:val="clear" w:color="auto" w:fill="FFFFFF"/>
        </w:rPr>
        <w:t>学员</w:t>
      </w:r>
      <w:r>
        <w:rPr>
          <w:rFonts w:hint="eastAsia" w:ascii="宋体" w:hAnsi="宋体" w:cs="宋体"/>
          <w:b/>
          <w:color w:val="840000"/>
          <w:sz w:val="30"/>
          <w:szCs w:val="30"/>
          <w:highlight w:val="none"/>
          <w:shd w:val="clear" w:color="auto" w:fill="FFFFFF"/>
          <w:lang w:eastAsia="zh-CN"/>
        </w:rPr>
        <w:t>报名</w:t>
      </w:r>
      <w:r>
        <w:rPr>
          <w:rFonts w:hint="eastAsia" w:ascii="宋体" w:hAnsi="宋体" w:cs="宋体"/>
          <w:b/>
          <w:color w:val="840000"/>
          <w:sz w:val="30"/>
          <w:szCs w:val="30"/>
          <w:highlight w:val="none"/>
          <w:shd w:val="clear" w:color="auto" w:fill="FFFFFF"/>
        </w:rPr>
        <w:t>表</w:t>
      </w:r>
    </w:p>
    <w:p>
      <w:pPr>
        <w:jc w:val="center"/>
        <w:rPr>
          <w:rFonts w:hint="eastAsia" w:ascii="宋体" w:hAnsi="宋体" w:cs="宋体"/>
          <w:b/>
          <w:color w:val="84000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color w:val="840000"/>
          <w:szCs w:val="21"/>
          <w:highlight w:val="none"/>
          <w:shd w:val="clear" w:color="auto" w:fill="FFFFFF"/>
        </w:rPr>
        <w:t xml:space="preserve">                                                                  编号：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12"/>
        <w:gridCol w:w="810"/>
        <w:gridCol w:w="810"/>
        <w:gridCol w:w="1635"/>
        <w:gridCol w:w="162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小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二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寸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照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单位性质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ind w:left="207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职    称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职    务</w:t>
            </w:r>
          </w:p>
        </w:tc>
        <w:tc>
          <w:tcPr>
            <w:tcW w:w="162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              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证书编号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    箱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Ｑ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Ｑ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信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本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人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简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何地何部门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4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13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522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both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单位简介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（单位性质、人数、资产情况等）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uto"/>
              <w:jc w:val="both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5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both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推荐意见</w:t>
            </w:r>
          </w:p>
        </w:tc>
        <w:tc>
          <w:tcPr>
            <w:tcW w:w="83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both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                                     盖    章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                          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                                     年   月   日</w:t>
            </w:r>
          </w:p>
        </w:tc>
      </w:tr>
    </w:tbl>
    <w:p>
      <w:pPr>
        <w:ind w:right="-535" w:rightChars="-255"/>
        <w:rPr>
          <w:rFonts w:hint="eastAsia" w:ascii="宋体" w:hAnsi="宋体"/>
          <w:sz w:val="24"/>
          <w:szCs w:val="24"/>
          <w:highlight w:val="none"/>
        </w:rPr>
      </w:pPr>
    </w:p>
    <w:p>
      <w:pPr>
        <w:adjustRightInd w:val="0"/>
        <w:snapToGrid w:val="0"/>
        <w:spacing w:line="30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注：1、身份证复印件2份 ，纸质版报名表2份                         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注：2、专业技术证书2份  </w:t>
      </w:r>
    </w:p>
    <w:p>
      <w:pPr>
        <w:ind w:firstLine="4480" w:firstLineChars="1600"/>
      </w:pPr>
      <w:bookmarkStart w:id="0" w:name="_GoBack"/>
      <w:bookmarkEnd w:id="0"/>
      <w:r>
        <w:rPr>
          <w:rFonts w:hint="eastAsia"/>
          <w:sz w:val="28"/>
          <w:szCs w:val="28"/>
          <w:highlight w:val="none"/>
        </w:rPr>
        <w:t xml:space="preserve">吉 林 省 财 经 究 院（制）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36520732"/>
    <w:rsid w:val="2E6A1D38"/>
    <w:rsid w:val="365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0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2023-09-05T05:24:00Z</dcterms:created>
  <dc:creator>TT</dc:creator>
  <cp:lastModifiedBy>TT</cp:lastModifiedBy>
  <dcterms:modified xsi:type="dcterms:W3CDTF">2023-09-05T05:25:18Z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188A0255D5AB41DCA20B5ED8AE864BBB_11</vt:lpwstr>
  </property>
</Properties>
</file>