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吉林省价格鉴证与评估协会</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问卷调查</w:t>
      </w:r>
    </w:p>
    <w:p>
      <w:pPr>
        <w:jc w:val="left"/>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自2021年以来，中国价格协会价格评估分会因处理会员价格评估异议过程中，因价格评估机构双重会员身份，造成中国价格协会价格评估分会与本协会监管矛盾，提出本协会及价格评估机构和价格鉴证评估专业人员加入中国价格协会价格评估分会问题。为了解决因双重会员身份造成中国价格协会价格评估分会与本协会监管的矛盾，近期中国价格协会价格评估分会三次与本协会联系，协商加入中国价格协会价格评估分会问题。</w:t>
      </w:r>
    </w:p>
    <w:p>
      <w:pPr>
        <w:keepNext w:val="0"/>
        <w:keepLines w:val="0"/>
        <w:pageBreakBefore w:val="0"/>
        <w:widowControl w:val="0"/>
        <w:kinsoku/>
        <w:wordWrap/>
        <w:overflowPunct/>
        <w:topLinePunct w:val="0"/>
        <w:autoSpaceDE/>
        <w:autoSpaceDN/>
        <w:bidi w:val="0"/>
        <w:adjustRightInd/>
        <w:snapToGrid/>
        <w:spacing w:line="480" w:lineRule="exact"/>
        <w:ind w:firstLine="562"/>
        <w:jc w:val="left"/>
        <w:textAlignment w:val="auto"/>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为了维护全体会员的合法权益，</w:t>
      </w:r>
      <w:r>
        <w:rPr>
          <w:rFonts w:hint="eastAsia" w:ascii="仿宋" w:hAnsi="仿宋" w:eastAsia="仿宋" w:cs="仿宋"/>
          <w:sz w:val="28"/>
          <w:szCs w:val="28"/>
          <w:lang w:val="en-US" w:eastAsia="zh-CN"/>
        </w:rPr>
        <w:t>本协会及价格评估机构和价格鉴证评估专业人员</w:t>
      </w:r>
      <w:r>
        <w:rPr>
          <w:rFonts w:hint="eastAsia" w:ascii="仿宋" w:hAnsi="仿宋" w:eastAsia="仿宋" w:cs="仿宋"/>
          <w:b w:val="0"/>
          <w:bCs w:val="0"/>
          <w:sz w:val="28"/>
          <w:szCs w:val="28"/>
          <w:lang w:val="en-US" w:eastAsia="zh-CN"/>
        </w:rPr>
        <w:t>对加入</w:t>
      </w:r>
      <w:r>
        <w:rPr>
          <w:rFonts w:hint="eastAsia" w:ascii="仿宋" w:hAnsi="仿宋" w:eastAsia="仿宋" w:cs="仿宋"/>
          <w:sz w:val="28"/>
          <w:szCs w:val="28"/>
          <w:lang w:val="en-US" w:eastAsia="zh-CN"/>
        </w:rPr>
        <w:t>中国价格协会价格评估分会，自2022年2月20日至2022年3月20日至进行问卷调查。请将选择填入括号，单位会员加盖公章，个人会员签名，用手机拍下来直接传到会员群，不愿意公开态度的直接传至协会秘书处邮箱。</w:t>
      </w:r>
    </w:p>
    <w:p>
      <w:pPr>
        <w:keepNext w:val="0"/>
        <w:keepLines w:val="0"/>
        <w:pageBreakBefore w:val="0"/>
        <w:widowControl w:val="0"/>
        <w:kinsoku/>
        <w:wordWrap/>
        <w:overflowPunct/>
        <w:topLinePunct w:val="0"/>
        <w:autoSpaceDE/>
        <w:autoSpaceDN/>
        <w:bidi w:val="0"/>
        <w:adjustRightInd/>
        <w:snapToGrid/>
        <w:spacing w:line="480" w:lineRule="exact"/>
        <w:ind w:firstLine="562"/>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一、你单位是否自愿</w:t>
      </w:r>
      <w:r>
        <w:rPr>
          <w:rFonts w:hint="eastAsia" w:ascii="仿宋" w:hAnsi="仿宋" w:eastAsia="仿宋" w:cs="仿宋"/>
          <w:b w:val="0"/>
          <w:bCs w:val="0"/>
          <w:sz w:val="28"/>
          <w:szCs w:val="28"/>
          <w:lang w:val="en-US" w:eastAsia="zh-CN"/>
        </w:rPr>
        <w:t>加入</w:t>
      </w:r>
      <w:r>
        <w:rPr>
          <w:rFonts w:hint="eastAsia" w:ascii="仿宋" w:hAnsi="仿宋" w:eastAsia="仿宋" w:cs="仿宋"/>
          <w:sz w:val="28"/>
          <w:szCs w:val="28"/>
          <w:lang w:val="en-US" w:eastAsia="zh-CN"/>
        </w:rPr>
        <w:t>中国价格协会价格评估分会？（    ）</w:t>
      </w:r>
    </w:p>
    <w:p>
      <w:pPr>
        <w:keepNext w:val="0"/>
        <w:keepLines w:val="0"/>
        <w:pageBreakBefore w:val="0"/>
        <w:widowControl w:val="0"/>
        <w:kinsoku/>
        <w:wordWrap/>
        <w:overflowPunct/>
        <w:topLinePunct w:val="0"/>
        <w:autoSpaceDE/>
        <w:autoSpaceDN/>
        <w:bidi w:val="0"/>
        <w:adjustRightInd/>
        <w:snapToGrid/>
        <w:spacing w:line="480" w:lineRule="exact"/>
        <w:ind w:firstLine="562"/>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A、自愿加入；     B、不加入      C、加不加入都行</w:t>
      </w:r>
    </w:p>
    <w:p>
      <w:pPr>
        <w:keepNext w:val="0"/>
        <w:keepLines w:val="0"/>
        <w:pageBreakBefore w:val="0"/>
        <w:widowControl w:val="0"/>
        <w:kinsoku/>
        <w:wordWrap/>
        <w:overflowPunct/>
        <w:topLinePunct w:val="0"/>
        <w:autoSpaceDE/>
        <w:autoSpaceDN/>
        <w:bidi w:val="0"/>
        <w:adjustRightInd/>
        <w:snapToGrid/>
        <w:spacing w:line="480" w:lineRule="exact"/>
        <w:ind w:firstLine="562"/>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二、你单位是否同意吉林省价格鉴证与评估协会</w:t>
      </w:r>
      <w:r>
        <w:rPr>
          <w:rFonts w:hint="eastAsia" w:ascii="仿宋" w:hAnsi="仿宋" w:eastAsia="仿宋" w:cs="仿宋"/>
          <w:b w:val="0"/>
          <w:bCs w:val="0"/>
          <w:sz w:val="28"/>
          <w:szCs w:val="28"/>
          <w:lang w:val="en-US" w:eastAsia="zh-CN"/>
        </w:rPr>
        <w:t>加入</w:t>
      </w:r>
      <w:r>
        <w:rPr>
          <w:rFonts w:hint="eastAsia" w:ascii="仿宋" w:hAnsi="仿宋" w:eastAsia="仿宋" w:cs="仿宋"/>
          <w:sz w:val="28"/>
          <w:szCs w:val="28"/>
          <w:lang w:val="en-US" w:eastAsia="zh-CN"/>
        </w:rPr>
        <w:t>中国价格协会价格评估分会？（      ）</w:t>
      </w:r>
    </w:p>
    <w:p>
      <w:pPr>
        <w:keepNext w:val="0"/>
        <w:keepLines w:val="0"/>
        <w:pageBreakBefore w:val="0"/>
        <w:widowControl w:val="0"/>
        <w:kinsoku/>
        <w:wordWrap/>
        <w:overflowPunct/>
        <w:topLinePunct w:val="0"/>
        <w:autoSpaceDE/>
        <w:autoSpaceDN/>
        <w:bidi w:val="0"/>
        <w:adjustRightInd/>
        <w:snapToGrid/>
        <w:spacing w:line="480" w:lineRule="exact"/>
        <w:ind w:firstLine="562"/>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A、同意；      B、不同意      C、弃权</w:t>
      </w:r>
    </w:p>
    <w:p>
      <w:pPr>
        <w:keepNext w:val="0"/>
        <w:keepLines w:val="0"/>
        <w:pageBreakBefore w:val="0"/>
        <w:widowControl w:val="0"/>
        <w:kinsoku/>
        <w:wordWrap/>
        <w:overflowPunct/>
        <w:topLinePunct w:val="0"/>
        <w:autoSpaceDE/>
        <w:autoSpaceDN/>
        <w:bidi w:val="0"/>
        <w:adjustRightInd/>
        <w:snapToGrid/>
        <w:spacing w:line="480" w:lineRule="exact"/>
        <w:ind w:firstLine="562"/>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本次问卷活动，是全省价格评估机构和价格鉴证评估专业人员，</w:t>
      </w:r>
      <w:r>
        <w:rPr>
          <w:rFonts w:hint="eastAsia" w:ascii="仿宋" w:hAnsi="仿宋" w:eastAsia="仿宋" w:cs="仿宋"/>
          <w:b w:val="0"/>
          <w:bCs w:val="0"/>
          <w:sz w:val="28"/>
          <w:szCs w:val="28"/>
          <w:lang w:val="en-US" w:eastAsia="zh-CN"/>
        </w:rPr>
        <w:t>维护自身合法权益</w:t>
      </w:r>
      <w:r>
        <w:rPr>
          <w:rFonts w:hint="eastAsia" w:ascii="仿宋" w:hAnsi="仿宋" w:eastAsia="仿宋" w:cs="仿宋"/>
          <w:sz w:val="28"/>
          <w:szCs w:val="28"/>
          <w:lang w:val="en-US" w:eastAsia="zh-CN"/>
        </w:rPr>
        <w:t>的大事，将作为行业自律考核内容之一，希望会员积极参加。</w:t>
      </w:r>
    </w:p>
    <w:p>
      <w:pPr>
        <w:keepNext w:val="0"/>
        <w:keepLines w:val="0"/>
        <w:pageBreakBefore w:val="0"/>
        <w:widowControl w:val="0"/>
        <w:kinsoku/>
        <w:wordWrap/>
        <w:overflowPunct/>
        <w:topLinePunct w:val="0"/>
        <w:autoSpaceDE/>
        <w:autoSpaceDN/>
        <w:bidi w:val="0"/>
        <w:adjustRightInd/>
        <w:snapToGrid/>
        <w:spacing w:line="480" w:lineRule="exact"/>
        <w:ind w:firstLine="562"/>
        <w:jc w:val="lef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jc w:val="lef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单位会员（公章）：            个人会员（签字）：</w:t>
      </w:r>
    </w:p>
    <w:p>
      <w:pPr>
        <w:keepNext w:val="0"/>
        <w:keepLines w:val="0"/>
        <w:pageBreakBefore w:val="0"/>
        <w:widowControl w:val="0"/>
        <w:kinsoku/>
        <w:wordWrap/>
        <w:overflowPunct/>
        <w:topLinePunct w:val="0"/>
        <w:autoSpaceDE/>
        <w:autoSpaceDN/>
        <w:bidi w:val="0"/>
        <w:adjustRightInd/>
        <w:snapToGrid/>
        <w:spacing w:line="480" w:lineRule="exact"/>
        <w:ind w:firstLine="562"/>
        <w:jc w:val="lef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调查日期：2022年2月    日</w:t>
      </w:r>
    </w:p>
    <w:p>
      <w:bookmarkStart w:id="0" w:name="_GoBack"/>
      <w:bookmarkEnd w:id="0"/>
    </w:p>
    <w:sectPr>
      <w:pgSz w:w="11906" w:h="16838"/>
      <w:pgMar w:top="1440" w:right="1689"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B1A53"/>
    <w:rsid w:val="195908A7"/>
    <w:rsid w:val="707B1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2022-02-17T06:39:00Z</dcterms:created>
  <dc:creator>Administrator</dc:creator>
  <cp:lastModifiedBy>Administrator</cp:lastModifiedBy>
  <dcterms:modified xsi:type="dcterms:W3CDTF">2022-02-17T06:39:17Z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CDD4DD40F5884815850D08A2B3D2FC97</vt:lpwstr>
  </property>
</Properties>
</file>